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F37" w14:textId="3FB216B1" w:rsidR="00951424" w:rsidRPr="00951424" w:rsidRDefault="00951424" w:rsidP="00EA6D4F">
      <w:pPr>
        <w:spacing w:line="276" w:lineRule="auto"/>
        <w:jc w:val="right"/>
        <w:rPr>
          <w:lang w:val="it-IT"/>
        </w:rPr>
      </w:pPr>
      <w:bookmarkStart w:id="0" w:name="_GoBack"/>
      <w:bookmarkEnd w:id="0"/>
      <w:r w:rsidRPr="00951424">
        <w:rPr>
          <w:lang w:val="it-IT"/>
        </w:rPr>
        <w:tab/>
      </w:r>
    </w:p>
    <w:p w14:paraId="4B120BBE" w14:textId="29F83E6B" w:rsidR="002F17B0" w:rsidRPr="00EA6D4F" w:rsidRDefault="00EA6D4F" w:rsidP="00EA6D4F">
      <w:pPr>
        <w:spacing w:after="140" w:line="276" w:lineRule="auto"/>
        <w:jc w:val="center"/>
        <w:rPr>
          <w:b/>
          <w:shd w:val="clear" w:color="auto" w:fill="FFFFFF"/>
          <w:lang w:val="it-IT"/>
        </w:rPr>
      </w:pPr>
      <w:bookmarkStart w:id="1" w:name="x_6822186748249374731"/>
      <w:bookmarkStart w:id="2" w:name="parent_element2e649525ff17c"/>
      <w:bookmarkStart w:id="3" w:name="preview_cont6cc76df347207"/>
      <w:bookmarkEnd w:id="1"/>
      <w:bookmarkEnd w:id="2"/>
      <w:bookmarkEnd w:id="3"/>
      <w:r w:rsidRPr="00EA6D4F">
        <w:rPr>
          <w:b/>
          <w:shd w:val="clear" w:color="auto" w:fill="FFFFFF"/>
          <w:lang w:val="it-IT"/>
        </w:rPr>
        <w:t>ALLEGATO 1</w:t>
      </w:r>
    </w:p>
    <w:p w14:paraId="1EFD9E27" w14:textId="2AFE1C8E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r w:rsidR="00DE4534" w:rsidRPr="00DE453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AVVISO INTERNO PER LA SELEZIONE DI PERSONALE ATA A VALERE SUL PROGETTO </w:t>
      </w:r>
    </w:p>
    <w:p w14:paraId="02A90AAC" w14:textId="20D0868A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bookmarkStart w:id="4" w:name="parent_element27b9e82663c4d"/>
      <w:bookmarkStart w:id="5" w:name="preview_cont3f3c5abb3eb79"/>
      <w:bookmarkEnd w:id="4"/>
      <w:bookmarkEnd w:id="5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– LINEA D’INTERVENTO B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7" w:name="x_682218676201717761"/>
      <w:bookmarkEnd w:id="7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8" w:name="x_682218676170391553"/>
      <w:bookmarkEnd w:id="8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bookmarkStart w:id="9" w:name="parent_element2477d45b555b7"/>
      <w:bookmarkStart w:id="10" w:name="preview_cont1b9a3090c25c5"/>
      <w:bookmarkEnd w:id="9"/>
      <w:bookmarkEnd w:id="10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1" w:name="x_682218675259473921"/>
      <w:bookmarkEnd w:id="11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5370AEB0" w14:textId="77777777" w:rsidR="00EA6D4F" w:rsidRPr="00EA6D4F" w:rsidRDefault="00EA6D4F" w:rsidP="0082159E">
      <w:pPr>
        <w:pStyle w:val="Corpotesto"/>
        <w:spacing w:after="0"/>
        <w:rPr>
          <w:rFonts w:ascii="Calibri"/>
          <w:b/>
          <w:i/>
          <w:spacing w:val="-10"/>
          <w:sz w:val="22"/>
          <w:lang w:val="it-IT"/>
        </w:rPr>
      </w:pPr>
    </w:p>
    <w:p w14:paraId="56569FDC" w14:textId="36471A73" w:rsidR="00EA6D4F" w:rsidRPr="00EA6D4F" w:rsidRDefault="00EA6D4F" w:rsidP="00EA6D4F">
      <w:pPr>
        <w:tabs>
          <w:tab w:val="left" w:pos="7744"/>
        </w:tabs>
        <w:spacing w:line="266" w:lineRule="exact"/>
        <w:ind w:left="392"/>
        <w:jc w:val="center"/>
        <w:rPr>
          <w:rFonts w:ascii="Times New Roman"/>
          <w:lang w:val="it-IT"/>
        </w:rPr>
      </w:pPr>
      <w:r w:rsidRPr="00EA6D4F">
        <w:rPr>
          <w:rFonts w:ascii="Times New Roman"/>
          <w:sz w:val="22"/>
          <w:lang w:val="it-IT"/>
        </w:rPr>
        <w:t xml:space="preserve">                                                                                                                         </w:t>
      </w:r>
      <w:r w:rsidRPr="00EA6D4F">
        <w:rPr>
          <w:rFonts w:ascii="Times New Roman"/>
          <w:sz w:val="22"/>
          <w:lang w:val="it-IT"/>
        </w:rPr>
        <w:t>Al</w:t>
      </w:r>
      <w:r w:rsidRPr="00EA6D4F">
        <w:rPr>
          <w:rFonts w:ascii="Times New Roman"/>
          <w:spacing w:val="-8"/>
          <w:sz w:val="22"/>
          <w:lang w:val="it-IT"/>
        </w:rPr>
        <w:t xml:space="preserve"> </w:t>
      </w:r>
      <w:r w:rsidRPr="00EA6D4F">
        <w:rPr>
          <w:rFonts w:ascii="Times New Roman"/>
          <w:sz w:val="22"/>
          <w:lang w:val="it-IT"/>
        </w:rPr>
        <w:t>Dirigente</w:t>
      </w:r>
      <w:r w:rsidRPr="00EA6D4F">
        <w:rPr>
          <w:rFonts w:ascii="Times New Roman"/>
          <w:spacing w:val="-8"/>
          <w:sz w:val="22"/>
          <w:lang w:val="it-IT"/>
        </w:rPr>
        <w:t xml:space="preserve"> </w:t>
      </w:r>
      <w:r w:rsidRPr="00EA6D4F">
        <w:rPr>
          <w:rFonts w:ascii="Times New Roman"/>
          <w:spacing w:val="-2"/>
          <w:sz w:val="22"/>
          <w:lang w:val="it-IT"/>
        </w:rPr>
        <w:t>Scolastico</w:t>
      </w:r>
    </w:p>
    <w:p w14:paraId="543FA34C" w14:textId="77777777" w:rsidR="00EA6D4F" w:rsidRPr="00EA6D4F" w:rsidRDefault="00EA6D4F" w:rsidP="00EA6D4F">
      <w:pPr>
        <w:tabs>
          <w:tab w:val="left" w:pos="6906"/>
          <w:tab w:val="left" w:pos="9372"/>
          <w:tab w:val="left" w:pos="9566"/>
        </w:tabs>
        <w:spacing w:line="360" w:lineRule="auto"/>
        <w:ind w:left="253" w:right="155" w:firstLine="6775"/>
        <w:rPr>
          <w:lang w:val="it-IT"/>
        </w:rPr>
      </w:pPr>
      <w:r w:rsidRPr="00EA6D4F">
        <w:rPr>
          <w:rFonts w:ascii="Times New Roman"/>
          <w:lang w:val="it-IT"/>
        </w:rPr>
        <w:t>Istituto</w:t>
      </w:r>
      <w:r w:rsidRPr="00EA6D4F">
        <w:rPr>
          <w:rFonts w:ascii="Times New Roman"/>
          <w:spacing w:val="-15"/>
          <w:lang w:val="it-IT"/>
        </w:rPr>
        <w:t xml:space="preserve"> </w:t>
      </w:r>
      <w:r w:rsidRPr="00EA6D4F">
        <w:rPr>
          <w:rFonts w:ascii="Times New Roman"/>
          <w:lang w:val="it-IT"/>
        </w:rPr>
        <w:t>Comprensivo</w:t>
      </w:r>
      <w:r w:rsidRPr="00EA6D4F">
        <w:rPr>
          <w:rFonts w:ascii="Times New Roman"/>
          <w:spacing w:val="-15"/>
          <w:lang w:val="it-IT"/>
        </w:rPr>
        <w:t xml:space="preserve"> </w:t>
      </w:r>
      <w:r w:rsidRPr="00EA6D4F">
        <w:rPr>
          <w:rFonts w:ascii="Times New Roman"/>
          <w:lang w:val="it-IT"/>
        </w:rPr>
        <w:t xml:space="preserve">Mogoro </w:t>
      </w:r>
      <w:r w:rsidRPr="00EA6D4F">
        <w:rPr>
          <w:sz w:val="22"/>
          <w:lang w:val="it-IT"/>
        </w:rPr>
        <w:t>Il/la sottoscritto/a</w:t>
      </w:r>
      <w:r w:rsidRPr="00EA6D4F">
        <w:rPr>
          <w:sz w:val="22"/>
          <w:u w:val="single"/>
          <w:lang w:val="it-IT"/>
        </w:rPr>
        <w:tab/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lang w:val="it-IT"/>
        </w:rPr>
        <w:t xml:space="preserve">_ </w:t>
      </w:r>
      <w:r w:rsidRPr="00EA6D4F">
        <w:rPr>
          <w:sz w:val="22"/>
          <w:lang w:val="it-IT"/>
        </w:rPr>
        <w:t xml:space="preserve">nato/a a </w:t>
      </w:r>
      <w:r w:rsidRPr="00EA6D4F">
        <w:rPr>
          <w:sz w:val="22"/>
          <w:u w:val="single"/>
          <w:lang w:val="it-IT"/>
        </w:rPr>
        <w:tab/>
      </w:r>
      <w:r w:rsidRPr="00EA6D4F">
        <w:rPr>
          <w:sz w:val="22"/>
          <w:lang w:val="it-IT"/>
        </w:rPr>
        <w:t xml:space="preserve">il </w:t>
      </w:r>
      <w:r w:rsidRPr="00EA6D4F">
        <w:rPr>
          <w:sz w:val="22"/>
          <w:u w:val="single"/>
          <w:lang w:val="it-IT"/>
        </w:rPr>
        <w:tab/>
      </w:r>
      <w:r w:rsidRPr="00EA6D4F">
        <w:rPr>
          <w:sz w:val="22"/>
          <w:u w:val="single"/>
          <w:lang w:val="it-IT"/>
        </w:rPr>
        <w:tab/>
      </w:r>
    </w:p>
    <w:p w14:paraId="4A6D8FC5" w14:textId="6F5BFB7C" w:rsidR="00EA6D4F" w:rsidRPr="00EA6D4F" w:rsidRDefault="00EA6D4F" w:rsidP="00EA6D4F">
      <w:pPr>
        <w:tabs>
          <w:tab w:val="left" w:pos="2241"/>
          <w:tab w:val="left" w:pos="2539"/>
          <w:tab w:val="left" w:pos="2840"/>
          <w:tab w:val="left" w:pos="3142"/>
          <w:tab w:val="left" w:pos="3444"/>
          <w:tab w:val="left" w:pos="3746"/>
          <w:tab w:val="left" w:pos="4048"/>
          <w:tab w:val="left" w:pos="4350"/>
          <w:tab w:val="left" w:pos="4651"/>
          <w:tab w:val="left" w:pos="4949"/>
          <w:tab w:val="left" w:pos="5250"/>
          <w:tab w:val="left" w:pos="5552"/>
          <w:tab w:val="left" w:pos="5866"/>
          <w:tab w:val="left" w:pos="6168"/>
          <w:tab w:val="left" w:pos="6468"/>
        </w:tabs>
        <w:spacing w:line="360" w:lineRule="auto"/>
        <w:ind w:left="253"/>
        <w:rPr>
          <w:lang w:val="it-IT"/>
        </w:rPr>
      </w:pPr>
      <w:r w:rsidRPr="00EA6D4F">
        <w:rPr>
          <w:sz w:val="22"/>
          <w:lang w:val="it-IT"/>
        </w:rPr>
        <w:t>codice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fiscale |</w:t>
      </w:r>
      <w:r w:rsidRPr="00EA6D4F">
        <w:rPr>
          <w:spacing w:val="58"/>
          <w:sz w:val="22"/>
          <w:u w:val="single"/>
          <w:lang w:val="it-IT"/>
        </w:rPr>
        <w:t xml:space="preserve">  </w:t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u w:val="single"/>
          <w:lang w:val="it-IT"/>
        </w:rPr>
        <w:t>|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10"/>
          <w:sz w:val="22"/>
          <w:lang w:val="it-IT"/>
        </w:rPr>
        <w:t>|</w:t>
      </w:r>
    </w:p>
    <w:p w14:paraId="683142BE" w14:textId="77777777" w:rsidR="00EA6D4F" w:rsidRPr="00EA6D4F" w:rsidRDefault="00EA6D4F" w:rsidP="00EA6D4F">
      <w:pPr>
        <w:tabs>
          <w:tab w:val="left" w:pos="4705"/>
          <w:tab w:val="left" w:pos="9562"/>
        </w:tabs>
        <w:spacing w:line="360" w:lineRule="auto"/>
        <w:ind w:left="253"/>
        <w:rPr>
          <w:lang w:val="it-IT"/>
        </w:rPr>
      </w:pPr>
      <w:r w:rsidRPr="00EA6D4F">
        <w:rPr>
          <w:sz w:val="22"/>
          <w:lang w:val="it-IT"/>
        </w:rPr>
        <w:t xml:space="preserve">residente a 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5"/>
          <w:sz w:val="22"/>
          <w:lang w:val="it-IT"/>
        </w:rPr>
        <w:t>via</w:t>
      </w:r>
      <w:r w:rsidRPr="00EA6D4F">
        <w:rPr>
          <w:sz w:val="22"/>
          <w:u w:val="single"/>
          <w:lang w:val="it-IT"/>
        </w:rPr>
        <w:tab/>
      </w:r>
    </w:p>
    <w:p w14:paraId="0A809563" w14:textId="36CBA993" w:rsidR="00EA6D4F" w:rsidRPr="00EA6D4F" w:rsidRDefault="00EA6D4F" w:rsidP="00EA6D4F">
      <w:pPr>
        <w:tabs>
          <w:tab w:val="left" w:pos="5051"/>
          <w:tab w:val="left" w:pos="9597"/>
        </w:tabs>
        <w:spacing w:line="360" w:lineRule="auto"/>
        <w:rPr>
          <w:lang w:val="it-IT"/>
        </w:rPr>
      </w:pPr>
      <w:r w:rsidRPr="00EA6D4F">
        <w:rPr>
          <w:sz w:val="22"/>
          <w:lang w:val="it-IT"/>
        </w:rPr>
        <w:t xml:space="preserve">     </w:t>
      </w:r>
      <w:r w:rsidRPr="00EA6D4F">
        <w:rPr>
          <w:sz w:val="22"/>
          <w:lang w:val="it-IT"/>
        </w:rPr>
        <w:t xml:space="preserve">recapito tel. </w:t>
      </w:r>
      <w:r w:rsidRPr="00EA6D4F">
        <w:rPr>
          <w:sz w:val="22"/>
          <w:u w:val="single"/>
          <w:lang w:val="it-IT"/>
        </w:rPr>
        <w:tab/>
      </w:r>
      <w:r w:rsidRPr="00EA6D4F">
        <w:rPr>
          <w:sz w:val="22"/>
          <w:lang w:val="it-IT"/>
        </w:rPr>
        <w:t xml:space="preserve">recapito cell. </w:t>
      </w:r>
      <w:r w:rsidRPr="00EA6D4F">
        <w:rPr>
          <w:sz w:val="22"/>
          <w:u w:val="single"/>
          <w:lang w:val="it-IT"/>
        </w:rPr>
        <w:tab/>
      </w:r>
    </w:p>
    <w:p w14:paraId="6070997B" w14:textId="3E354B0A" w:rsidR="00EA6D4F" w:rsidRPr="00EA6D4F" w:rsidRDefault="00EA6D4F" w:rsidP="00EA6D4F">
      <w:pPr>
        <w:tabs>
          <w:tab w:val="left" w:pos="9577"/>
        </w:tabs>
        <w:spacing w:line="360" w:lineRule="auto"/>
        <w:rPr>
          <w:lang w:val="it-IT"/>
        </w:rPr>
      </w:pPr>
      <w:r w:rsidRPr="00EA6D4F">
        <w:rPr>
          <w:sz w:val="22"/>
          <w:lang w:val="it-IT"/>
        </w:rPr>
        <w:t xml:space="preserve">    </w:t>
      </w:r>
      <w:r w:rsidRPr="00EA6D4F">
        <w:rPr>
          <w:sz w:val="22"/>
          <w:lang w:val="it-IT"/>
        </w:rPr>
        <w:t xml:space="preserve">indirizzo E-Mail </w:t>
      </w:r>
      <w:r w:rsidRPr="00EA6D4F">
        <w:rPr>
          <w:sz w:val="22"/>
          <w:u w:val="single"/>
          <w:lang w:val="it-IT"/>
        </w:rPr>
        <w:tab/>
      </w:r>
    </w:p>
    <w:p w14:paraId="2B58B885" w14:textId="4C4617CA" w:rsidR="00EA6D4F" w:rsidRPr="00EA6D4F" w:rsidRDefault="00EA6D4F" w:rsidP="00EA6D4F">
      <w:pPr>
        <w:tabs>
          <w:tab w:val="left" w:pos="9641"/>
        </w:tabs>
        <w:spacing w:line="360" w:lineRule="auto"/>
        <w:rPr>
          <w:lang w:val="it-IT"/>
        </w:rPr>
      </w:pPr>
      <w:r w:rsidRPr="00EA6D4F">
        <w:rPr>
          <w:sz w:val="22"/>
          <w:lang w:val="it-IT"/>
        </w:rPr>
        <w:t xml:space="preserve">   </w:t>
      </w:r>
      <w:r w:rsidRPr="00EA6D4F">
        <w:rPr>
          <w:sz w:val="22"/>
          <w:lang w:val="it-IT"/>
        </w:rPr>
        <w:t>in servizio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con la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qualifica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 xml:space="preserve">di: </w:t>
      </w:r>
      <w:r w:rsidRPr="00EA6D4F">
        <w:rPr>
          <w:sz w:val="22"/>
          <w:u w:val="single"/>
          <w:lang w:val="it-IT"/>
        </w:rPr>
        <w:tab/>
      </w:r>
    </w:p>
    <w:p w14:paraId="21CD6B7E" w14:textId="3260F28F" w:rsidR="00EA6D4F" w:rsidRPr="00EA6D4F" w:rsidRDefault="00EA6D4F" w:rsidP="00EA6D4F">
      <w:pPr>
        <w:ind w:left="498" w:right="392"/>
        <w:jc w:val="center"/>
        <w:rPr>
          <w:rFonts w:ascii="Arial"/>
          <w:b/>
          <w:sz w:val="18"/>
          <w:lang w:val="it-IT"/>
        </w:rPr>
      </w:pPr>
      <w:r w:rsidRPr="00EA6D4F">
        <w:rPr>
          <w:rFonts w:ascii="Arial"/>
          <w:b/>
          <w:spacing w:val="-2"/>
          <w:sz w:val="18"/>
          <w:lang w:val="it-IT"/>
        </w:rPr>
        <w:t>DICHIARA</w:t>
      </w:r>
    </w:p>
    <w:p w14:paraId="60A18D59" w14:textId="77777777" w:rsidR="00EA6D4F" w:rsidRPr="00EA6D4F" w:rsidRDefault="00EA6D4F" w:rsidP="00EA6D4F">
      <w:pPr>
        <w:spacing w:line="278" w:lineRule="auto"/>
        <w:ind w:left="253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aderire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alla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selezione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per</w:t>
      </w:r>
      <w:r w:rsidRPr="00EA6D4F">
        <w:rPr>
          <w:spacing w:val="-4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l’attribuzione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dell’incarico</w:t>
      </w:r>
      <w:r w:rsidRPr="00EA6D4F">
        <w:rPr>
          <w:spacing w:val="-1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Supporto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operativo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progetto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relativo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alla figura professionale di Assistente Amministrativo</w:t>
      </w:r>
    </w:p>
    <w:p w14:paraId="30B88199" w14:textId="77777777" w:rsidR="00EA6D4F" w:rsidRPr="00EA6D4F" w:rsidRDefault="00EA6D4F" w:rsidP="00EA6D4F">
      <w:pPr>
        <w:spacing w:before="195" w:line="470" w:lineRule="auto"/>
        <w:ind w:left="253"/>
        <w:rPr>
          <w:lang w:val="it-IT"/>
        </w:rPr>
      </w:pPr>
      <w:r w:rsidRPr="00EA6D4F">
        <w:rPr>
          <w:sz w:val="22"/>
          <w:lang w:val="it-IT"/>
        </w:rPr>
        <w:t>A</w:t>
      </w:r>
      <w:r w:rsidRPr="00EA6D4F">
        <w:rPr>
          <w:spacing w:val="-1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tal</w:t>
      </w:r>
      <w:r w:rsidRPr="00EA6D4F">
        <w:rPr>
          <w:spacing w:val="-8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fine,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consapevole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della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responsabilità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penale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della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decadenza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da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eventuali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benefici</w:t>
      </w:r>
      <w:r w:rsidRPr="00EA6D4F">
        <w:rPr>
          <w:spacing w:val="-8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acquisiti nel caso di dichiarazioni mendaci, dichiara sotto la propria responsabilità quanto segue:</w:t>
      </w:r>
    </w:p>
    <w:p w14:paraId="3150A47F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after="0" w:line="246" w:lineRule="exact"/>
        <w:ind w:left="972" w:hanging="359"/>
        <w:contextualSpacing w:val="0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aver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preso</w:t>
      </w:r>
      <w:r w:rsidRPr="00EA6D4F">
        <w:rPr>
          <w:spacing w:val="-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visione</w:t>
      </w:r>
      <w:r w:rsidRPr="00EA6D4F">
        <w:rPr>
          <w:spacing w:val="-4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delle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condizioni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previste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dal</w:t>
      </w:r>
      <w:r w:rsidRPr="00EA6D4F">
        <w:rPr>
          <w:spacing w:val="-10"/>
          <w:sz w:val="22"/>
          <w:lang w:val="it-IT"/>
        </w:rPr>
        <w:t xml:space="preserve"> </w:t>
      </w:r>
      <w:r w:rsidRPr="00EA6D4F">
        <w:rPr>
          <w:spacing w:val="-2"/>
          <w:sz w:val="22"/>
          <w:lang w:val="it-IT"/>
        </w:rPr>
        <w:t>bando</w:t>
      </w:r>
    </w:p>
    <w:p w14:paraId="7DC374C6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before="2" w:after="0" w:line="251" w:lineRule="exact"/>
        <w:ind w:left="972" w:hanging="359"/>
        <w:contextualSpacing w:val="0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essere</w:t>
      </w:r>
      <w:r w:rsidRPr="00EA6D4F">
        <w:rPr>
          <w:spacing w:val="-2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in</w:t>
      </w:r>
      <w:r w:rsidRPr="00EA6D4F">
        <w:rPr>
          <w:spacing w:val="-2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godimento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dei</w:t>
      </w:r>
      <w:r w:rsidRPr="00EA6D4F">
        <w:rPr>
          <w:spacing w:val="-8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diritti</w:t>
      </w:r>
      <w:r w:rsidRPr="00EA6D4F">
        <w:rPr>
          <w:spacing w:val="-4"/>
          <w:sz w:val="22"/>
          <w:lang w:val="it-IT"/>
        </w:rPr>
        <w:t xml:space="preserve"> </w:t>
      </w:r>
      <w:r w:rsidRPr="00EA6D4F">
        <w:rPr>
          <w:spacing w:val="-2"/>
          <w:sz w:val="22"/>
          <w:lang w:val="it-IT"/>
        </w:rPr>
        <w:t>politici</w:t>
      </w:r>
    </w:p>
    <w:p w14:paraId="4E63CB90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after="0" w:line="251" w:lineRule="exact"/>
        <w:ind w:left="972" w:hanging="359"/>
        <w:contextualSpacing w:val="0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1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non</w:t>
      </w:r>
      <w:r w:rsidRPr="00EA6D4F">
        <w:rPr>
          <w:spacing w:val="-11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aver</w:t>
      </w:r>
      <w:r w:rsidRPr="00EA6D4F">
        <w:rPr>
          <w:spacing w:val="-1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subito</w:t>
      </w:r>
      <w:r w:rsidRPr="00EA6D4F">
        <w:rPr>
          <w:spacing w:val="-1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condanne</w:t>
      </w:r>
      <w:r w:rsidRPr="00EA6D4F">
        <w:rPr>
          <w:spacing w:val="-1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penali</w:t>
      </w:r>
      <w:r w:rsidRPr="00EA6D4F">
        <w:rPr>
          <w:spacing w:val="-1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ovvero</w:t>
      </w:r>
      <w:r w:rsidRPr="00EA6D4F">
        <w:rPr>
          <w:spacing w:val="-1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</w:t>
      </w:r>
      <w:r w:rsidRPr="00EA6D4F">
        <w:rPr>
          <w:spacing w:val="-1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avere</w:t>
      </w:r>
      <w:r w:rsidRPr="00EA6D4F">
        <w:rPr>
          <w:spacing w:val="-1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i</w:t>
      </w:r>
      <w:r w:rsidRPr="00EA6D4F">
        <w:rPr>
          <w:spacing w:val="-14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seguenti</w:t>
      </w:r>
      <w:r w:rsidRPr="00EA6D4F">
        <w:rPr>
          <w:spacing w:val="-13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provvedimenti</w:t>
      </w:r>
      <w:r w:rsidRPr="00EA6D4F">
        <w:rPr>
          <w:spacing w:val="-1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penali</w:t>
      </w:r>
      <w:r w:rsidRPr="00EA6D4F">
        <w:rPr>
          <w:spacing w:val="-13"/>
          <w:sz w:val="22"/>
          <w:lang w:val="it-IT"/>
        </w:rPr>
        <w:t xml:space="preserve"> </w:t>
      </w:r>
      <w:r w:rsidRPr="00EA6D4F">
        <w:rPr>
          <w:spacing w:val="-2"/>
          <w:sz w:val="22"/>
          <w:lang w:val="it-IT"/>
        </w:rPr>
        <w:t>pendenti:</w:t>
      </w:r>
    </w:p>
    <w:p w14:paraId="6585220F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1"/>
          <w:tab w:val="left" w:pos="973"/>
        </w:tabs>
        <w:autoSpaceDE w:val="0"/>
        <w:autoSpaceDN w:val="0"/>
        <w:spacing w:before="1" w:after="0" w:line="242" w:lineRule="auto"/>
        <w:ind w:right="162"/>
        <w:contextualSpacing w:val="0"/>
        <w:rPr>
          <w:lang w:val="it-IT"/>
        </w:rPr>
      </w:pPr>
      <w:r w:rsidRPr="00EA6D4F">
        <w:rPr>
          <w:sz w:val="22"/>
          <w:lang w:val="it-IT"/>
        </w:rPr>
        <w:t>di non avere procedimenti penali pendenti, ovvero di avere i seguenti procedimenti penali pendenti :</w:t>
      </w:r>
    </w:p>
    <w:p w14:paraId="3F7895FB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after="0" w:line="247" w:lineRule="exact"/>
        <w:ind w:left="972" w:hanging="359"/>
        <w:contextualSpacing w:val="0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8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impegnarsi</w:t>
      </w:r>
      <w:r w:rsidRPr="00EA6D4F">
        <w:rPr>
          <w:spacing w:val="-7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</w:t>
      </w:r>
      <w:r w:rsidRPr="00EA6D4F">
        <w:rPr>
          <w:spacing w:val="-9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documentare</w:t>
      </w:r>
      <w:r w:rsidRPr="00EA6D4F">
        <w:rPr>
          <w:spacing w:val="-10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puntualmente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tutta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l’attività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pacing w:val="-2"/>
          <w:sz w:val="22"/>
          <w:lang w:val="it-IT"/>
        </w:rPr>
        <w:t>svolta</w:t>
      </w:r>
    </w:p>
    <w:p w14:paraId="101E93AE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before="2" w:after="0" w:line="240" w:lineRule="auto"/>
        <w:ind w:left="972" w:hanging="359"/>
        <w:contextualSpacing w:val="0"/>
        <w:rPr>
          <w:lang w:val="it-IT"/>
        </w:rPr>
      </w:pPr>
      <w:r w:rsidRPr="00EA6D4F">
        <w:rPr>
          <w:sz w:val="22"/>
          <w:lang w:val="it-IT"/>
        </w:rPr>
        <w:t>di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essere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disponibile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ad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adattarsi</w:t>
      </w:r>
      <w:r w:rsidRPr="00EA6D4F">
        <w:rPr>
          <w:spacing w:val="-5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al</w:t>
      </w:r>
      <w:r w:rsidRPr="00EA6D4F">
        <w:rPr>
          <w:spacing w:val="-9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calendario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definito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dal</w:t>
      </w:r>
      <w:r w:rsidRPr="00EA6D4F">
        <w:rPr>
          <w:spacing w:val="-9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Gruppo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Operativo</w:t>
      </w:r>
      <w:r w:rsidRPr="00EA6D4F">
        <w:rPr>
          <w:spacing w:val="-6"/>
          <w:sz w:val="22"/>
          <w:lang w:val="it-IT"/>
        </w:rPr>
        <w:t xml:space="preserve"> </w:t>
      </w:r>
      <w:r w:rsidRPr="00EA6D4F">
        <w:rPr>
          <w:sz w:val="22"/>
          <w:lang w:val="it-IT"/>
        </w:rPr>
        <w:t>di</w:t>
      </w:r>
      <w:r w:rsidRPr="00EA6D4F">
        <w:rPr>
          <w:spacing w:val="-4"/>
          <w:sz w:val="22"/>
          <w:lang w:val="it-IT"/>
        </w:rPr>
        <w:t xml:space="preserve"> </w:t>
      </w:r>
      <w:r w:rsidRPr="00EA6D4F">
        <w:rPr>
          <w:spacing w:val="-2"/>
          <w:sz w:val="22"/>
          <w:lang w:val="it-IT"/>
        </w:rPr>
        <w:t>Piano</w:t>
      </w:r>
    </w:p>
    <w:p w14:paraId="0014375B" w14:textId="77777777" w:rsidR="00EA6D4F" w:rsidRPr="00EA6D4F" w:rsidRDefault="00EA6D4F" w:rsidP="00EA6D4F">
      <w:pPr>
        <w:pStyle w:val="Paragrafoelenco"/>
        <w:widowControl w:val="0"/>
        <w:numPr>
          <w:ilvl w:val="0"/>
          <w:numId w:val="21"/>
        </w:numPr>
        <w:tabs>
          <w:tab w:val="left" w:pos="971"/>
          <w:tab w:val="left" w:pos="973"/>
        </w:tabs>
        <w:autoSpaceDE w:val="0"/>
        <w:autoSpaceDN w:val="0"/>
        <w:spacing w:before="1" w:after="0" w:line="240" w:lineRule="auto"/>
        <w:ind w:right="165"/>
        <w:contextualSpacing w:val="0"/>
        <w:rPr>
          <w:lang w:val="it-IT"/>
        </w:rPr>
      </w:pPr>
      <w:r w:rsidRPr="00EA6D4F">
        <w:rPr>
          <w:sz w:val="22"/>
          <w:lang w:val="it-IT"/>
        </w:rPr>
        <w:t xml:space="preserve">di non essere in alcuna delle condizioni di incompatibilità con l’incarico previsti dalla norma </w:t>
      </w:r>
      <w:r w:rsidRPr="00EA6D4F">
        <w:rPr>
          <w:spacing w:val="-2"/>
          <w:sz w:val="22"/>
          <w:lang w:val="it-IT"/>
        </w:rPr>
        <w:t>vigente</w:t>
      </w:r>
    </w:p>
    <w:p w14:paraId="229C59EE" w14:textId="77777777" w:rsidR="00EA6D4F" w:rsidRPr="00EA6D4F" w:rsidRDefault="00EA6D4F" w:rsidP="00EA6D4F">
      <w:pPr>
        <w:pStyle w:val="Corpotesto"/>
        <w:spacing w:before="240"/>
        <w:rPr>
          <w:sz w:val="22"/>
          <w:lang w:val="it-IT"/>
        </w:rPr>
      </w:pPr>
    </w:p>
    <w:p w14:paraId="6332B7F5" w14:textId="77777777" w:rsidR="00EA6D4F" w:rsidRPr="00EA6D4F" w:rsidRDefault="00EA6D4F" w:rsidP="00EA6D4F">
      <w:pPr>
        <w:tabs>
          <w:tab w:val="left" w:pos="3101"/>
          <w:tab w:val="left" w:pos="9145"/>
        </w:tabs>
        <w:ind w:left="253"/>
        <w:rPr>
          <w:lang w:val="it-IT"/>
        </w:rPr>
      </w:pPr>
      <w:r w:rsidRPr="00EA6D4F">
        <w:rPr>
          <w:spacing w:val="-4"/>
          <w:sz w:val="22"/>
          <w:lang w:val="it-IT"/>
        </w:rPr>
        <w:t>Data</w:t>
      </w:r>
      <w:r w:rsidRPr="00EA6D4F">
        <w:rPr>
          <w:sz w:val="22"/>
          <w:u w:val="single"/>
          <w:lang w:val="it-IT"/>
        </w:rPr>
        <w:tab/>
      </w:r>
      <w:r w:rsidRPr="00EA6D4F">
        <w:rPr>
          <w:spacing w:val="-2"/>
          <w:sz w:val="22"/>
          <w:lang w:val="it-IT"/>
        </w:rPr>
        <w:t>firma</w:t>
      </w:r>
      <w:r w:rsidRPr="00EA6D4F">
        <w:rPr>
          <w:sz w:val="22"/>
          <w:u w:val="single"/>
          <w:lang w:val="it-IT"/>
        </w:rPr>
        <w:tab/>
      </w:r>
    </w:p>
    <w:sectPr w:rsidR="00EA6D4F" w:rsidRPr="00EA6D4F" w:rsidSect="00951424">
      <w:headerReference w:type="default" r:id="rId8"/>
      <w:footerReference w:type="default" r:id="rId9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640E" w14:textId="77777777" w:rsidR="00422833" w:rsidRDefault="00422833" w:rsidP="00102A48">
      <w:r>
        <w:separator/>
      </w:r>
    </w:p>
  </w:endnote>
  <w:endnote w:type="continuationSeparator" w:id="0">
    <w:p w14:paraId="1B399631" w14:textId="77777777" w:rsidR="00422833" w:rsidRDefault="00422833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888196"/>
      <w:docPartObj>
        <w:docPartGallery w:val="Page Numbers (Bottom of Page)"/>
        <w:docPartUnique/>
      </w:docPartObj>
    </w:sdtPr>
    <w:sdtEndPr/>
    <w:sdtContent>
      <w:p w14:paraId="2336964B" w14:textId="620DE796" w:rsidR="00455F2D" w:rsidRDefault="00455F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4F" w:rsidRPr="00EA6D4F">
          <w:rPr>
            <w:noProof/>
            <w:lang w:val="it-IT"/>
          </w:rPr>
          <w:t>1</w:t>
        </w:r>
        <w:r>
          <w:fldChar w:fldCharType="end"/>
        </w:r>
      </w:p>
    </w:sdtContent>
  </w:sdt>
  <w:p w14:paraId="322B3769" w14:textId="77777777" w:rsidR="00455F2D" w:rsidRDefault="00455F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E089" w14:textId="77777777" w:rsidR="00422833" w:rsidRDefault="00422833" w:rsidP="00102A48">
      <w:r>
        <w:separator/>
      </w:r>
    </w:p>
  </w:footnote>
  <w:footnote w:type="continuationSeparator" w:id="0">
    <w:p w14:paraId="280DC8D4" w14:textId="77777777" w:rsidR="00422833" w:rsidRDefault="00422833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2" w:name="parent_element2ece2c65c4786"/>
    <w:bookmarkStart w:id="13" w:name="preview_cont73e9f85a6437d"/>
    <w:bookmarkStart w:id="14" w:name="parent_element1aec8524aa513"/>
    <w:bookmarkStart w:id="15" w:name="preview_cont0e645dcd1a76e"/>
    <w:bookmarkEnd w:id="12"/>
    <w:bookmarkEnd w:id="13"/>
    <w:bookmarkEnd w:id="14"/>
    <w:bookmarkEnd w:id="15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ISTITUTO  COMPRENSIVO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>Via Gramsci n. 207 - 09095  Mogoro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 xml:space="preserve">Tel./Fax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50182EF5" w14:textId="28F7F9EA" w:rsidR="000C38CC" w:rsidRDefault="000C38CC" w:rsidP="00455F2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r w:rsidRPr="00951424">
      <w:rPr>
        <w:color w:val="000000"/>
        <w:sz w:val="22"/>
        <w:szCs w:val="22"/>
      </w:rPr>
      <w:t>Codice Fiscale  80007560958</w:t>
    </w:r>
  </w:p>
  <w:p w14:paraId="4C3B4EB0" w14:textId="77777777" w:rsidR="00455F2D" w:rsidRPr="00455F2D" w:rsidRDefault="00455F2D" w:rsidP="00455F2D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2703DA2"/>
    <w:multiLevelType w:val="hybridMultilevel"/>
    <w:tmpl w:val="7BF87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53A6B"/>
    <w:multiLevelType w:val="hybridMultilevel"/>
    <w:tmpl w:val="BF12AFA8"/>
    <w:lvl w:ilvl="0" w:tplc="661E1B58">
      <w:start w:val="1"/>
      <w:numFmt w:val="decimal"/>
      <w:lvlText w:val="%1."/>
      <w:lvlJc w:val="left"/>
      <w:pPr>
        <w:ind w:left="959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88327764">
      <w:start w:val="1"/>
      <w:numFmt w:val="lowerLetter"/>
      <w:lvlText w:val="%2."/>
      <w:lvlJc w:val="left"/>
      <w:pPr>
        <w:ind w:left="959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2" w:tplc="9B48B4AC">
      <w:numFmt w:val="bullet"/>
      <w:lvlText w:val="•"/>
      <w:lvlJc w:val="left"/>
      <w:pPr>
        <w:ind w:left="2776" w:hanging="423"/>
      </w:pPr>
      <w:rPr>
        <w:rFonts w:hint="default"/>
        <w:lang w:val="it-IT" w:eastAsia="en-US" w:bidi="ar-SA"/>
      </w:rPr>
    </w:lvl>
    <w:lvl w:ilvl="3" w:tplc="A104C106">
      <w:numFmt w:val="bullet"/>
      <w:lvlText w:val="•"/>
      <w:lvlJc w:val="left"/>
      <w:pPr>
        <w:ind w:left="3685" w:hanging="423"/>
      </w:pPr>
      <w:rPr>
        <w:rFonts w:hint="default"/>
        <w:lang w:val="it-IT" w:eastAsia="en-US" w:bidi="ar-SA"/>
      </w:rPr>
    </w:lvl>
    <w:lvl w:ilvl="4" w:tplc="794AA48A">
      <w:numFmt w:val="bullet"/>
      <w:lvlText w:val="•"/>
      <w:lvlJc w:val="left"/>
      <w:pPr>
        <w:ind w:left="4593" w:hanging="423"/>
      </w:pPr>
      <w:rPr>
        <w:rFonts w:hint="default"/>
        <w:lang w:val="it-IT" w:eastAsia="en-US" w:bidi="ar-SA"/>
      </w:rPr>
    </w:lvl>
    <w:lvl w:ilvl="5" w:tplc="D39C942E">
      <w:numFmt w:val="bullet"/>
      <w:lvlText w:val="•"/>
      <w:lvlJc w:val="left"/>
      <w:pPr>
        <w:ind w:left="5502" w:hanging="423"/>
      </w:pPr>
      <w:rPr>
        <w:rFonts w:hint="default"/>
        <w:lang w:val="it-IT" w:eastAsia="en-US" w:bidi="ar-SA"/>
      </w:rPr>
    </w:lvl>
    <w:lvl w:ilvl="6" w:tplc="2F94C67A">
      <w:numFmt w:val="bullet"/>
      <w:lvlText w:val="•"/>
      <w:lvlJc w:val="left"/>
      <w:pPr>
        <w:ind w:left="6410" w:hanging="423"/>
      </w:pPr>
      <w:rPr>
        <w:rFonts w:hint="default"/>
        <w:lang w:val="it-IT" w:eastAsia="en-US" w:bidi="ar-SA"/>
      </w:rPr>
    </w:lvl>
    <w:lvl w:ilvl="7" w:tplc="AE32231C">
      <w:numFmt w:val="bullet"/>
      <w:lvlText w:val="•"/>
      <w:lvlJc w:val="left"/>
      <w:pPr>
        <w:ind w:left="7318" w:hanging="423"/>
      </w:pPr>
      <w:rPr>
        <w:rFonts w:hint="default"/>
        <w:lang w:val="it-IT" w:eastAsia="en-US" w:bidi="ar-SA"/>
      </w:rPr>
    </w:lvl>
    <w:lvl w:ilvl="8" w:tplc="36A26750">
      <w:numFmt w:val="bullet"/>
      <w:lvlText w:val="•"/>
      <w:lvlJc w:val="left"/>
      <w:pPr>
        <w:ind w:left="8227" w:hanging="423"/>
      </w:pPr>
      <w:rPr>
        <w:rFonts w:hint="default"/>
        <w:lang w:val="it-IT" w:eastAsia="en-US" w:bidi="ar-SA"/>
      </w:rPr>
    </w:lvl>
  </w:abstractNum>
  <w:abstractNum w:abstractNumId="7" w15:restartNumberingAfterBreak="0">
    <w:nsid w:val="3FC11115"/>
    <w:multiLevelType w:val="hybridMultilevel"/>
    <w:tmpl w:val="2FF642BA"/>
    <w:lvl w:ilvl="0" w:tplc="39C8F634">
      <w:numFmt w:val="bullet"/>
      <w:lvlText w:val="-"/>
      <w:lvlJc w:val="left"/>
      <w:pPr>
        <w:ind w:left="97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4"/>
        <w:sz w:val="20"/>
        <w:szCs w:val="20"/>
        <w:lang w:val="it-IT" w:eastAsia="en-US" w:bidi="ar-SA"/>
      </w:rPr>
    </w:lvl>
    <w:lvl w:ilvl="1" w:tplc="BBAA2184">
      <w:numFmt w:val="bullet"/>
      <w:lvlText w:val="•"/>
      <w:lvlJc w:val="left"/>
      <w:pPr>
        <w:ind w:left="1886" w:hanging="361"/>
      </w:pPr>
      <w:rPr>
        <w:rFonts w:hint="default"/>
        <w:lang w:val="it-IT" w:eastAsia="en-US" w:bidi="ar-SA"/>
      </w:rPr>
    </w:lvl>
    <w:lvl w:ilvl="2" w:tplc="37D42BD2">
      <w:numFmt w:val="bullet"/>
      <w:lvlText w:val="•"/>
      <w:lvlJc w:val="left"/>
      <w:pPr>
        <w:ind w:left="2792" w:hanging="361"/>
      </w:pPr>
      <w:rPr>
        <w:rFonts w:hint="default"/>
        <w:lang w:val="it-IT" w:eastAsia="en-US" w:bidi="ar-SA"/>
      </w:rPr>
    </w:lvl>
    <w:lvl w:ilvl="3" w:tplc="74AEB90A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4AECB912">
      <w:numFmt w:val="bullet"/>
      <w:lvlText w:val="•"/>
      <w:lvlJc w:val="left"/>
      <w:pPr>
        <w:ind w:left="4605" w:hanging="361"/>
      </w:pPr>
      <w:rPr>
        <w:rFonts w:hint="default"/>
        <w:lang w:val="it-IT" w:eastAsia="en-US" w:bidi="ar-SA"/>
      </w:rPr>
    </w:lvl>
    <w:lvl w:ilvl="5" w:tplc="58CAA2C8">
      <w:numFmt w:val="bullet"/>
      <w:lvlText w:val="•"/>
      <w:lvlJc w:val="left"/>
      <w:pPr>
        <w:ind w:left="5512" w:hanging="361"/>
      </w:pPr>
      <w:rPr>
        <w:rFonts w:hint="default"/>
        <w:lang w:val="it-IT" w:eastAsia="en-US" w:bidi="ar-SA"/>
      </w:rPr>
    </w:lvl>
    <w:lvl w:ilvl="6" w:tplc="4ED24672">
      <w:numFmt w:val="bullet"/>
      <w:lvlText w:val="•"/>
      <w:lvlJc w:val="left"/>
      <w:pPr>
        <w:ind w:left="6418" w:hanging="361"/>
      </w:pPr>
      <w:rPr>
        <w:rFonts w:hint="default"/>
        <w:lang w:val="it-IT" w:eastAsia="en-US" w:bidi="ar-SA"/>
      </w:rPr>
    </w:lvl>
    <w:lvl w:ilvl="7" w:tplc="0838999C">
      <w:numFmt w:val="bullet"/>
      <w:lvlText w:val="•"/>
      <w:lvlJc w:val="left"/>
      <w:pPr>
        <w:ind w:left="7324" w:hanging="361"/>
      </w:pPr>
      <w:rPr>
        <w:rFonts w:hint="default"/>
        <w:lang w:val="it-IT" w:eastAsia="en-US" w:bidi="ar-SA"/>
      </w:rPr>
    </w:lvl>
    <w:lvl w:ilvl="8" w:tplc="685E6E48">
      <w:numFmt w:val="bullet"/>
      <w:lvlText w:val="•"/>
      <w:lvlJc w:val="left"/>
      <w:pPr>
        <w:ind w:left="823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5A3978DD"/>
    <w:multiLevelType w:val="hybridMultilevel"/>
    <w:tmpl w:val="0FC2DFE8"/>
    <w:lvl w:ilvl="0" w:tplc="480C6836">
      <w:numFmt w:val="bullet"/>
      <w:lvlText w:val=""/>
      <w:lvlJc w:val="left"/>
      <w:pPr>
        <w:ind w:left="9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7E2930">
      <w:numFmt w:val="bullet"/>
      <w:lvlText w:val=""/>
      <w:lvlJc w:val="left"/>
      <w:pPr>
        <w:ind w:left="13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0AA97A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3" w:tplc="561499C0">
      <w:numFmt w:val="bullet"/>
      <w:lvlText w:val="•"/>
      <w:lvlJc w:val="left"/>
      <w:pPr>
        <w:ind w:left="3274" w:hanging="361"/>
      </w:pPr>
      <w:rPr>
        <w:rFonts w:hint="default"/>
        <w:lang w:val="it-IT" w:eastAsia="en-US" w:bidi="ar-SA"/>
      </w:rPr>
    </w:lvl>
    <w:lvl w:ilvl="4" w:tplc="ECCE426C">
      <w:numFmt w:val="bullet"/>
      <w:lvlText w:val="•"/>
      <w:lvlJc w:val="left"/>
      <w:pPr>
        <w:ind w:left="4241" w:hanging="361"/>
      </w:pPr>
      <w:rPr>
        <w:rFonts w:hint="default"/>
        <w:lang w:val="it-IT" w:eastAsia="en-US" w:bidi="ar-SA"/>
      </w:rPr>
    </w:lvl>
    <w:lvl w:ilvl="5" w:tplc="83643C0C">
      <w:numFmt w:val="bullet"/>
      <w:lvlText w:val="•"/>
      <w:lvlJc w:val="left"/>
      <w:pPr>
        <w:ind w:left="5208" w:hanging="361"/>
      </w:pPr>
      <w:rPr>
        <w:rFonts w:hint="default"/>
        <w:lang w:val="it-IT" w:eastAsia="en-US" w:bidi="ar-SA"/>
      </w:rPr>
    </w:lvl>
    <w:lvl w:ilvl="6" w:tplc="F9E2E402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B5CE5146">
      <w:numFmt w:val="bullet"/>
      <w:lvlText w:val="•"/>
      <w:lvlJc w:val="left"/>
      <w:pPr>
        <w:ind w:left="7142" w:hanging="361"/>
      </w:pPr>
      <w:rPr>
        <w:rFonts w:hint="default"/>
        <w:lang w:val="it-IT" w:eastAsia="en-US" w:bidi="ar-SA"/>
      </w:rPr>
    </w:lvl>
    <w:lvl w:ilvl="8" w:tplc="404288F4">
      <w:numFmt w:val="bullet"/>
      <w:lvlText w:val="•"/>
      <w:lvlJc w:val="left"/>
      <w:pPr>
        <w:ind w:left="810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16BD1"/>
    <w:multiLevelType w:val="hybridMultilevel"/>
    <w:tmpl w:val="1C3812E6"/>
    <w:lvl w:ilvl="0" w:tplc="87A2D2A2">
      <w:start w:val="1"/>
      <w:numFmt w:val="decimal"/>
      <w:lvlText w:val="%1."/>
      <w:lvlJc w:val="left"/>
      <w:pPr>
        <w:ind w:left="253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2A3496AE">
      <w:numFmt w:val="bullet"/>
      <w:lvlText w:val="•"/>
      <w:lvlJc w:val="left"/>
      <w:pPr>
        <w:ind w:left="1238" w:hanging="423"/>
      </w:pPr>
      <w:rPr>
        <w:rFonts w:hint="default"/>
        <w:lang w:val="it-IT" w:eastAsia="en-US" w:bidi="ar-SA"/>
      </w:rPr>
    </w:lvl>
    <w:lvl w:ilvl="2" w:tplc="0582B080">
      <w:numFmt w:val="bullet"/>
      <w:lvlText w:val="•"/>
      <w:lvlJc w:val="left"/>
      <w:pPr>
        <w:ind w:left="2216" w:hanging="423"/>
      </w:pPr>
      <w:rPr>
        <w:rFonts w:hint="default"/>
        <w:lang w:val="it-IT" w:eastAsia="en-US" w:bidi="ar-SA"/>
      </w:rPr>
    </w:lvl>
    <w:lvl w:ilvl="3" w:tplc="9202BACA">
      <w:numFmt w:val="bullet"/>
      <w:lvlText w:val="•"/>
      <w:lvlJc w:val="left"/>
      <w:pPr>
        <w:ind w:left="3195" w:hanging="423"/>
      </w:pPr>
      <w:rPr>
        <w:rFonts w:hint="default"/>
        <w:lang w:val="it-IT" w:eastAsia="en-US" w:bidi="ar-SA"/>
      </w:rPr>
    </w:lvl>
    <w:lvl w:ilvl="4" w:tplc="57F02AAC">
      <w:numFmt w:val="bullet"/>
      <w:lvlText w:val="•"/>
      <w:lvlJc w:val="left"/>
      <w:pPr>
        <w:ind w:left="4173" w:hanging="423"/>
      </w:pPr>
      <w:rPr>
        <w:rFonts w:hint="default"/>
        <w:lang w:val="it-IT" w:eastAsia="en-US" w:bidi="ar-SA"/>
      </w:rPr>
    </w:lvl>
    <w:lvl w:ilvl="5" w:tplc="97E6EA0E">
      <w:numFmt w:val="bullet"/>
      <w:lvlText w:val="•"/>
      <w:lvlJc w:val="left"/>
      <w:pPr>
        <w:ind w:left="5152" w:hanging="423"/>
      </w:pPr>
      <w:rPr>
        <w:rFonts w:hint="default"/>
        <w:lang w:val="it-IT" w:eastAsia="en-US" w:bidi="ar-SA"/>
      </w:rPr>
    </w:lvl>
    <w:lvl w:ilvl="6" w:tplc="A50EBC46">
      <w:numFmt w:val="bullet"/>
      <w:lvlText w:val="•"/>
      <w:lvlJc w:val="left"/>
      <w:pPr>
        <w:ind w:left="6130" w:hanging="423"/>
      </w:pPr>
      <w:rPr>
        <w:rFonts w:hint="default"/>
        <w:lang w:val="it-IT" w:eastAsia="en-US" w:bidi="ar-SA"/>
      </w:rPr>
    </w:lvl>
    <w:lvl w:ilvl="7" w:tplc="60588F0E">
      <w:numFmt w:val="bullet"/>
      <w:lvlText w:val="•"/>
      <w:lvlJc w:val="left"/>
      <w:pPr>
        <w:ind w:left="7108" w:hanging="423"/>
      </w:pPr>
      <w:rPr>
        <w:rFonts w:hint="default"/>
        <w:lang w:val="it-IT" w:eastAsia="en-US" w:bidi="ar-SA"/>
      </w:rPr>
    </w:lvl>
    <w:lvl w:ilvl="8" w:tplc="6D4EB0E2">
      <w:numFmt w:val="bullet"/>
      <w:lvlText w:val="•"/>
      <w:lvlJc w:val="left"/>
      <w:pPr>
        <w:ind w:left="8087" w:hanging="423"/>
      </w:pPr>
      <w:rPr>
        <w:rFonts w:hint="default"/>
        <w:lang w:val="it-IT" w:eastAsia="en-US" w:bidi="ar-SA"/>
      </w:rPr>
    </w:lvl>
  </w:abstractNum>
  <w:abstractNum w:abstractNumId="19" w15:restartNumberingAfterBreak="0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9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3"/>
  </w:num>
  <w:num w:numId="10">
    <w:abstractNumId w:val="2"/>
  </w:num>
  <w:num w:numId="11">
    <w:abstractNumId w:val="17"/>
  </w:num>
  <w:num w:numId="12">
    <w:abstractNumId w:val="8"/>
  </w:num>
  <w:num w:numId="13">
    <w:abstractNumId w:val="19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8"/>
  </w:num>
  <w:num w:numId="19">
    <w:abstractNumId w:val="7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33"/>
    <w:rsid w:val="000271C4"/>
    <w:rsid w:val="000317D8"/>
    <w:rsid w:val="000C38CC"/>
    <w:rsid w:val="000D2D2E"/>
    <w:rsid w:val="00102A48"/>
    <w:rsid w:val="00141D69"/>
    <w:rsid w:val="00187FAD"/>
    <w:rsid w:val="00193FB4"/>
    <w:rsid w:val="00245D60"/>
    <w:rsid w:val="00282AB3"/>
    <w:rsid w:val="002921CD"/>
    <w:rsid w:val="002F17B0"/>
    <w:rsid w:val="003255C2"/>
    <w:rsid w:val="00346269"/>
    <w:rsid w:val="003563D1"/>
    <w:rsid w:val="003C61A8"/>
    <w:rsid w:val="003D7E24"/>
    <w:rsid w:val="003F4CB0"/>
    <w:rsid w:val="00404933"/>
    <w:rsid w:val="00406ABE"/>
    <w:rsid w:val="00422833"/>
    <w:rsid w:val="0043099E"/>
    <w:rsid w:val="00455F2D"/>
    <w:rsid w:val="004A02AC"/>
    <w:rsid w:val="00530B4F"/>
    <w:rsid w:val="005673F2"/>
    <w:rsid w:val="005F7DE9"/>
    <w:rsid w:val="00601B93"/>
    <w:rsid w:val="006320C5"/>
    <w:rsid w:val="0063733A"/>
    <w:rsid w:val="0065605B"/>
    <w:rsid w:val="006946C0"/>
    <w:rsid w:val="006A1DEB"/>
    <w:rsid w:val="006E63BF"/>
    <w:rsid w:val="00721FAD"/>
    <w:rsid w:val="00740957"/>
    <w:rsid w:val="00763057"/>
    <w:rsid w:val="00791D03"/>
    <w:rsid w:val="007D55A8"/>
    <w:rsid w:val="0082159E"/>
    <w:rsid w:val="008378BB"/>
    <w:rsid w:val="008465D1"/>
    <w:rsid w:val="00871BA4"/>
    <w:rsid w:val="008C390F"/>
    <w:rsid w:val="008D51E6"/>
    <w:rsid w:val="00951424"/>
    <w:rsid w:val="00A0435E"/>
    <w:rsid w:val="00A25F7A"/>
    <w:rsid w:val="00A60B67"/>
    <w:rsid w:val="00B06604"/>
    <w:rsid w:val="00B945ED"/>
    <w:rsid w:val="00B9786A"/>
    <w:rsid w:val="00C01B65"/>
    <w:rsid w:val="00C449F8"/>
    <w:rsid w:val="00C53861"/>
    <w:rsid w:val="00CE04E3"/>
    <w:rsid w:val="00D0573C"/>
    <w:rsid w:val="00D425FA"/>
    <w:rsid w:val="00DE4534"/>
    <w:rsid w:val="00DE5A0F"/>
    <w:rsid w:val="00E6507C"/>
    <w:rsid w:val="00EA61CA"/>
    <w:rsid w:val="00EA6D4F"/>
    <w:rsid w:val="00EE6896"/>
    <w:rsid w:val="00F5615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F97BEB"/>
  <w15:docId w15:val="{70CDD3BE-4331-4BFF-A509-0E5553D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0CBC-3103-4862-A27C-CFA6AAD7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Tullio Corona</cp:lastModifiedBy>
  <cp:revision>2</cp:revision>
  <cp:lastPrinted>2024-08-02T09:50:00Z</cp:lastPrinted>
  <dcterms:created xsi:type="dcterms:W3CDTF">2024-08-02T12:12:00Z</dcterms:created>
  <dcterms:modified xsi:type="dcterms:W3CDTF">2024-08-02T12:12:00Z</dcterms:modified>
  <dc:language>en-US</dc:language>
</cp:coreProperties>
</file>